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54A" w:rsidRDefault="006F354A" w:rsidP="006F354A"/>
    <w:p w:rsidR="00C23A89" w:rsidRPr="00BD52D7" w:rsidRDefault="00C23A89" w:rsidP="00C23A89">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Pr="00BD52D7">
        <w:rPr>
          <w:rFonts w:ascii="Times New Roman" w:hAnsi="Times New Roman" w:cs="Times New Roman"/>
          <w:sz w:val="28"/>
          <w:szCs w:val="28"/>
        </w:rPr>
        <w:t>казенное дошкольное образовательное учреждение</w:t>
      </w:r>
    </w:p>
    <w:p w:rsidR="00C23A89" w:rsidRPr="00BD52D7" w:rsidRDefault="00C23A89" w:rsidP="00C23A89">
      <w:pPr>
        <w:spacing w:after="0"/>
        <w:jc w:val="center"/>
        <w:rPr>
          <w:rFonts w:ascii="Times New Roman" w:hAnsi="Times New Roman" w:cs="Times New Roman"/>
          <w:sz w:val="28"/>
          <w:szCs w:val="28"/>
        </w:rPr>
      </w:pPr>
      <w:r w:rsidRPr="00BD52D7">
        <w:rPr>
          <w:rFonts w:ascii="Times New Roman" w:hAnsi="Times New Roman" w:cs="Times New Roman"/>
          <w:sz w:val="28"/>
          <w:szCs w:val="28"/>
        </w:rPr>
        <w:t>Детский сад «Огонек»</w:t>
      </w:r>
    </w:p>
    <w:p w:rsidR="00C23A89" w:rsidRPr="00BD52D7" w:rsidRDefault="00C23A89" w:rsidP="00C23A89">
      <w:pPr>
        <w:spacing w:after="0"/>
        <w:jc w:val="center"/>
        <w:rPr>
          <w:rFonts w:ascii="Times New Roman" w:hAnsi="Times New Roman" w:cs="Times New Roman"/>
          <w:sz w:val="28"/>
          <w:szCs w:val="28"/>
        </w:rPr>
      </w:pPr>
      <w:r w:rsidRPr="00BD52D7">
        <w:rPr>
          <w:rFonts w:ascii="Times New Roman" w:hAnsi="Times New Roman" w:cs="Times New Roman"/>
          <w:sz w:val="28"/>
          <w:szCs w:val="28"/>
        </w:rPr>
        <w:t xml:space="preserve">Новосибирская область, </w:t>
      </w:r>
      <w:proofErr w:type="spellStart"/>
      <w:r w:rsidRPr="00BD52D7">
        <w:rPr>
          <w:rFonts w:ascii="Times New Roman" w:hAnsi="Times New Roman" w:cs="Times New Roman"/>
          <w:sz w:val="28"/>
          <w:szCs w:val="28"/>
        </w:rPr>
        <w:t>Искитимский</w:t>
      </w:r>
      <w:proofErr w:type="spellEnd"/>
      <w:r w:rsidRPr="00BD52D7">
        <w:rPr>
          <w:rFonts w:ascii="Times New Roman" w:hAnsi="Times New Roman" w:cs="Times New Roman"/>
          <w:sz w:val="28"/>
          <w:szCs w:val="28"/>
        </w:rPr>
        <w:t xml:space="preserve"> р-он, </w:t>
      </w:r>
      <w:proofErr w:type="spellStart"/>
      <w:r w:rsidRPr="00BD52D7">
        <w:rPr>
          <w:rFonts w:ascii="Times New Roman" w:hAnsi="Times New Roman" w:cs="Times New Roman"/>
          <w:sz w:val="28"/>
          <w:szCs w:val="28"/>
        </w:rPr>
        <w:t>р.п</w:t>
      </w:r>
      <w:proofErr w:type="spellEnd"/>
      <w:r w:rsidRPr="00BD52D7">
        <w:rPr>
          <w:rFonts w:ascii="Times New Roman" w:hAnsi="Times New Roman" w:cs="Times New Roman"/>
          <w:sz w:val="28"/>
          <w:szCs w:val="28"/>
        </w:rPr>
        <w:t>. Линево.</w:t>
      </w: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C23A89" w:rsidRDefault="00C23A89" w:rsidP="002C7492">
      <w:pPr>
        <w:spacing w:line="240" w:lineRule="auto"/>
        <w:contextualSpacing/>
        <w:rPr>
          <w:rFonts w:ascii="Times New Roman" w:hAnsi="Times New Roman" w:cs="Times New Roman"/>
          <w:b/>
          <w:i/>
          <w:sz w:val="24"/>
          <w:szCs w:val="24"/>
        </w:rPr>
      </w:pPr>
    </w:p>
    <w:p w:rsidR="006F354A" w:rsidRPr="00C23A89" w:rsidRDefault="006F354A" w:rsidP="002C7492">
      <w:pPr>
        <w:spacing w:line="240" w:lineRule="auto"/>
        <w:contextualSpacing/>
        <w:rPr>
          <w:rFonts w:ascii="Times New Roman" w:hAnsi="Times New Roman" w:cs="Times New Roman"/>
          <w:sz w:val="32"/>
          <w:szCs w:val="24"/>
        </w:rPr>
      </w:pPr>
      <w:r w:rsidRPr="00C23A89">
        <w:rPr>
          <w:rFonts w:ascii="Times New Roman" w:hAnsi="Times New Roman" w:cs="Times New Roman"/>
          <w:sz w:val="32"/>
          <w:szCs w:val="24"/>
        </w:rPr>
        <w:t>Проблема и особенности развития связной монологической речи у современных дошкольников.</w:t>
      </w:r>
    </w:p>
    <w:p w:rsidR="006F354A" w:rsidRPr="00C23A89" w:rsidRDefault="006F354A"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C23A89" w:rsidRDefault="00C23A89" w:rsidP="002C7492">
      <w:pPr>
        <w:spacing w:line="240" w:lineRule="auto"/>
        <w:contextualSpacing/>
        <w:rPr>
          <w:rFonts w:ascii="Times New Roman" w:hAnsi="Times New Roman" w:cs="Times New Roman"/>
          <w:sz w:val="24"/>
          <w:szCs w:val="24"/>
        </w:rPr>
      </w:pPr>
    </w:p>
    <w:p w:rsidR="00C23A89" w:rsidRDefault="00C23A89" w:rsidP="00C23A89">
      <w:pPr>
        <w:spacing w:after="0"/>
        <w:jc w:val="right"/>
        <w:rPr>
          <w:rFonts w:ascii="Times New Roman" w:hAnsi="Times New Roman" w:cs="Times New Roman"/>
          <w:sz w:val="28"/>
          <w:szCs w:val="28"/>
        </w:rPr>
      </w:pPr>
    </w:p>
    <w:p w:rsidR="00C23A89" w:rsidRDefault="00C23A89" w:rsidP="00C23A89">
      <w:pPr>
        <w:spacing w:after="0"/>
        <w:jc w:val="right"/>
        <w:rPr>
          <w:rFonts w:ascii="Times New Roman" w:hAnsi="Times New Roman" w:cs="Times New Roman"/>
          <w:sz w:val="28"/>
          <w:szCs w:val="28"/>
        </w:rPr>
      </w:pPr>
    </w:p>
    <w:p w:rsidR="00C23A89" w:rsidRDefault="00C23A89" w:rsidP="00C23A89">
      <w:pPr>
        <w:spacing w:after="0"/>
        <w:jc w:val="right"/>
        <w:rPr>
          <w:rFonts w:ascii="Times New Roman" w:hAnsi="Times New Roman" w:cs="Times New Roman"/>
          <w:sz w:val="28"/>
          <w:szCs w:val="28"/>
        </w:rPr>
      </w:pPr>
    </w:p>
    <w:p w:rsidR="00C23A89" w:rsidRDefault="00C23A89" w:rsidP="00C23A89">
      <w:pPr>
        <w:spacing w:after="0"/>
        <w:jc w:val="right"/>
        <w:rPr>
          <w:rFonts w:ascii="Times New Roman" w:hAnsi="Times New Roman" w:cs="Times New Roman"/>
          <w:sz w:val="28"/>
          <w:szCs w:val="28"/>
        </w:rPr>
      </w:pPr>
    </w:p>
    <w:p w:rsidR="00C23A89" w:rsidRDefault="00C23A89" w:rsidP="00C23A89">
      <w:pPr>
        <w:spacing w:after="0"/>
        <w:jc w:val="right"/>
        <w:rPr>
          <w:rFonts w:ascii="Times New Roman" w:hAnsi="Times New Roman" w:cs="Times New Roman"/>
          <w:sz w:val="28"/>
          <w:szCs w:val="28"/>
        </w:rPr>
      </w:pPr>
    </w:p>
    <w:p w:rsidR="00C23A89" w:rsidRDefault="00C23A89" w:rsidP="00C23A89">
      <w:pPr>
        <w:spacing w:after="0"/>
        <w:jc w:val="right"/>
        <w:rPr>
          <w:rFonts w:ascii="Times New Roman" w:hAnsi="Times New Roman" w:cs="Times New Roman"/>
          <w:sz w:val="28"/>
          <w:szCs w:val="28"/>
        </w:rPr>
      </w:pPr>
    </w:p>
    <w:p w:rsidR="00C23A89" w:rsidRDefault="00C23A89" w:rsidP="00C23A89">
      <w:pPr>
        <w:spacing w:after="0"/>
        <w:jc w:val="right"/>
        <w:rPr>
          <w:rFonts w:ascii="Times New Roman" w:hAnsi="Times New Roman" w:cs="Times New Roman"/>
          <w:sz w:val="28"/>
          <w:szCs w:val="28"/>
        </w:rPr>
      </w:pPr>
    </w:p>
    <w:p w:rsidR="00C23A89" w:rsidRPr="00BD52D7" w:rsidRDefault="00C23A89" w:rsidP="00C23A89">
      <w:pPr>
        <w:spacing w:after="0"/>
        <w:jc w:val="right"/>
        <w:rPr>
          <w:rFonts w:ascii="Times New Roman" w:hAnsi="Times New Roman" w:cs="Times New Roman"/>
          <w:sz w:val="28"/>
          <w:szCs w:val="28"/>
        </w:rPr>
      </w:pPr>
      <w:r w:rsidRPr="00BD52D7">
        <w:rPr>
          <w:rFonts w:ascii="Times New Roman" w:hAnsi="Times New Roman" w:cs="Times New Roman"/>
          <w:sz w:val="28"/>
          <w:szCs w:val="28"/>
        </w:rPr>
        <w:t>Подготовила: воспитатель</w:t>
      </w:r>
    </w:p>
    <w:p w:rsidR="00C23A89" w:rsidRPr="00BD52D7" w:rsidRDefault="00C23A89" w:rsidP="00C23A89">
      <w:pPr>
        <w:spacing w:after="0"/>
        <w:jc w:val="right"/>
        <w:rPr>
          <w:rFonts w:ascii="Times New Roman" w:hAnsi="Times New Roman" w:cs="Times New Roman"/>
          <w:sz w:val="28"/>
          <w:szCs w:val="28"/>
        </w:rPr>
      </w:pPr>
      <w:r>
        <w:rPr>
          <w:rFonts w:ascii="Times New Roman" w:hAnsi="Times New Roman" w:cs="Times New Roman"/>
          <w:sz w:val="28"/>
          <w:szCs w:val="28"/>
        </w:rPr>
        <w:t>Дронова С.Н</w:t>
      </w:r>
      <w:r w:rsidRPr="00BD52D7">
        <w:rPr>
          <w:rFonts w:ascii="Times New Roman" w:hAnsi="Times New Roman" w:cs="Times New Roman"/>
          <w:sz w:val="28"/>
          <w:szCs w:val="28"/>
        </w:rPr>
        <w:t>.</w:t>
      </w:r>
    </w:p>
    <w:p w:rsidR="00C23A89" w:rsidRDefault="00C23A89" w:rsidP="00C23A89"/>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Default="00C23A89" w:rsidP="002C7492">
      <w:pPr>
        <w:spacing w:line="240" w:lineRule="auto"/>
        <w:contextualSpacing/>
        <w:rPr>
          <w:rFonts w:ascii="Times New Roman" w:hAnsi="Times New Roman" w:cs="Times New Roman"/>
          <w:sz w:val="24"/>
          <w:szCs w:val="24"/>
        </w:rPr>
      </w:pPr>
    </w:p>
    <w:p w:rsidR="00C23A89" w:rsidRPr="00C23A89" w:rsidRDefault="00C23A89" w:rsidP="002C7492">
      <w:pPr>
        <w:spacing w:line="240" w:lineRule="auto"/>
        <w:contextualSpacing/>
        <w:rPr>
          <w:rFonts w:ascii="Times New Roman" w:hAnsi="Times New Roman" w:cs="Times New Roman"/>
          <w:b/>
          <w:sz w:val="32"/>
          <w:szCs w:val="24"/>
        </w:rPr>
      </w:pPr>
      <w:r w:rsidRPr="00C23A89">
        <w:rPr>
          <w:rFonts w:ascii="Times New Roman" w:hAnsi="Times New Roman" w:cs="Times New Roman"/>
          <w:b/>
          <w:sz w:val="32"/>
          <w:szCs w:val="24"/>
        </w:rPr>
        <w:t xml:space="preserve">                              </w:t>
      </w:r>
      <w:r>
        <w:rPr>
          <w:rFonts w:ascii="Times New Roman" w:hAnsi="Times New Roman" w:cs="Times New Roman"/>
          <w:b/>
          <w:sz w:val="32"/>
          <w:szCs w:val="24"/>
        </w:rPr>
        <w:t xml:space="preserve">                      </w:t>
      </w:r>
      <w:r w:rsidRPr="00C23A89">
        <w:rPr>
          <w:rFonts w:ascii="Times New Roman" w:hAnsi="Times New Roman" w:cs="Times New Roman"/>
          <w:b/>
          <w:sz w:val="32"/>
          <w:szCs w:val="24"/>
        </w:rPr>
        <w:t xml:space="preserve"> 2017 г</w:t>
      </w:r>
      <w:bookmarkStart w:id="0" w:name="_GoBack"/>
      <w:bookmarkEnd w:id="0"/>
    </w:p>
    <w:p w:rsidR="006F354A" w:rsidRPr="00C23A89" w:rsidRDefault="006F354A"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lastRenderedPageBreak/>
        <w:t>Умение говорить – искусство. Умение слушать – культура. Устная речь - это процесс публичного мышления. Это всегда – импровизация. Давайте понаблюдаем за тем, как говорят наши дошкольники.</w:t>
      </w:r>
    </w:p>
    <w:p w:rsidR="006F354A" w:rsidRPr="00C23A89" w:rsidRDefault="006F354A"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На лицо видно, что как никогда перед педагогами, и родителями стоит проблема связной монологической речи у детей. Результат обучения дошкольника связной речи зависит от многих причин. Прежде всего, от социальной среды, которая обеспечивает ребёнку речевое общение. Большую роль в развитие речи ребёнка играет семья, где ребенок приобщается к культуре речевого общения. Простота, выразительность и доступность речи взрослого способствует развитию и обогащению языка детей. </w:t>
      </w:r>
      <w:proofErr w:type="gramStart"/>
      <w:r w:rsidRPr="00C23A89">
        <w:rPr>
          <w:rFonts w:ascii="Times New Roman" w:hAnsi="Times New Roman" w:cs="Times New Roman"/>
          <w:sz w:val="28"/>
          <w:szCs w:val="24"/>
        </w:rPr>
        <w:t>Из-за того что</w:t>
      </w:r>
      <w:proofErr w:type="gramEnd"/>
      <w:r w:rsidRPr="00C23A89">
        <w:rPr>
          <w:rFonts w:ascii="Times New Roman" w:hAnsi="Times New Roman" w:cs="Times New Roman"/>
          <w:sz w:val="28"/>
          <w:szCs w:val="24"/>
        </w:rPr>
        <w:t xml:space="preserve"> у родителей сегодня меньше времени, ребёнок остаётся один на один с собой. Много времени проводит перед телевизором. Никакие игрушки роботы, компьютеры не научат ребёнка общаться. Современные дети много времени проводят за компьютерами, получая зрительную информацию. Ребёнок не нуждается в том, чтобы задействовать механизмы активности речи - он только слушает. Речь детей становится скудной - она ограничивается восклицаниями, отде</w:t>
      </w:r>
      <w:r w:rsidR="00BC5E95" w:rsidRPr="00C23A89">
        <w:rPr>
          <w:rFonts w:ascii="Times New Roman" w:hAnsi="Times New Roman" w:cs="Times New Roman"/>
          <w:sz w:val="28"/>
          <w:szCs w:val="24"/>
        </w:rPr>
        <w:t xml:space="preserve">льными фразами героев </w:t>
      </w:r>
      <w:r w:rsidRPr="00C23A89">
        <w:rPr>
          <w:rFonts w:ascii="Times New Roman" w:hAnsi="Times New Roman" w:cs="Times New Roman"/>
          <w:sz w:val="28"/>
          <w:szCs w:val="24"/>
        </w:rPr>
        <w:t>любимых персонажей. Ребёнок испытывает трудности в общении со сверстниками.</w:t>
      </w:r>
    </w:p>
    <w:p w:rsidR="00BC5E95" w:rsidRPr="00C23A89" w:rsidRDefault="002C7492"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    </w:t>
      </w:r>
      <w:r w:rsidR="006F354A" w:rsidRPr="00C23A89">
        <w:rPr>
          <w:rFonts w:ascii="Times New Roman" w:hAnsi="Times New Roman" w:cs="Times New Roman"/>
          <w:sz w:val="28"/>
          <w:szCs w:val="24"/>
        </w:rPr>
        <w:t>Развитие монологической речи ни отделима от решения отдельных задач речевого развития: обогащения и активации словаря, формирования грамматического строя речи, воспитание звуковой культуры речи.</w:t>
      </w:r>
    </w:p>
    <w:p w:rsidR="006F354A" w:rsidRPr="00C23A89" w:rsidRDefault="00BC5E95"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 </w:t>
      </w:r>
      <w:r w:rsidR="006F354A" w:rsidRPr="00C23A89">
        <w:rPr>
          <w:rFonts w:ascii="Times New Roman" w:hAnsi="Times New Roman" w:cs="Times New Roman"/>
          <w:sz w:val="28"/>
          <w:szCs w:val="24"/>
        </w:rPr>
        <w:t xml:space="preserve"> В жизни каждому человеку пр</w:t>
      </w:r>
      <w:r w:rsidRPr="00C23A89">
        <w:rPr>
          <w:rFonts w:ascii="Times New Roman" w:hAnsi="Times New Roman" w:cs="Times New Roman"/>
          <w:sz w:val="28"/>
          <w:szCs w:val="24"/>
        </w:rPr>
        <w:t>иходит</w:t>
      </w:r>
      <w:r w:rsidR="006F354A" w:rsidRPr="00C23A89">
        <w:rPr>
          <w:rFonts w:ascii="Times New Roman" w:hAnsi="Times New Roman" w:cs="Times New Roman"/>
          <w:sz w:val="28"/>
          <w:szCs w:val="24"/>
        </w:rPr>
        <w:t>ся общаться с другими людьми, и он должен ясно выражать свои мысли и правильно понимать других. Упущенные возможности речевого развития в дошкольном возрасте почти не восполняются в школьные годы. Поэтому важно вовремя организовать развивающий потенциал среды.</w:t>
      </w:r>
    </w:p>
    <w:p w:rsidR="006F354A" w:rsidRPr="00C23A89" w:rsidRDefault="002C7492"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   </w:t>
      </w:r>
      <w:r w:rsidR="006F354A" w:rsidRPr="00C23A89">
        <w:rPr>
          <w:rFonts w:ascii="Times New Roman" w:hAnsi="Times New Roman" w:cs="Times New Roman"/>
          <w:sz w:val="28"/>
          <w:szCs w:val="24"/>
        </w:rPr>
        <w:t xml:space="preserve">Монологическая речь наиболее сложна, чем диалогическая. Она отличается большей развёрнутостью, поскольку необходимо ввести слушателей в обстоятельства событий, достичь понимания ими рассказа. Монолог требует лучшей памяти, напряжённого внимания к содержанию и форме речи. </w:t>
      </w:r>
      <w:r w:rsidR="00BC5E95" w:rsidRPr="00C23A89">
        <w:rPr>
          <w:rFonts w:ascii="Times New Roman" w:hAnsi="Times New Roman" w:cs="Times New Roman"/>
          <w:sz w:val="28"/>
          <w:szCs w:val="24"/>
        </w:rPr>
        <w:t>М</w:t>
      </w:r>
      <w:r w:rsidR="006F354A" w:rsidRPr="00C23A89">
        <w:rPr>
          <w:rFonts w:ascii="Times New Roman" w:hAnsi="Times New Roman" w:cs="Times New Roman"/>
          <w:sz w:val="28"/>
          <w:szCs w:val="24"/>
        </w:rPr>
        <w:t xml:space="preserve">онологическая речь </w:t>
      </w:r>
      <w:proofErr w:type="gramStart"/>
      <w:r w:rsidR="006F354A" w:rsidRPr="00C23A89">
        <w:rPr>
          <w:rFonts w:ascii="Times New Roman" w:hAnsi="Times New Roman" w:cs="Times New Roman"/>
          <w:sz w:val="28"/>
          <w:szCs w:val="24"/>
        </w:rPr>
        <w:t>сложне</w:t>
      </w:r>
      <w:r w:rsidR="00BC5E95" w:rsidRPr="00C23A89">
        <w:rPr>
          <w:rFonts w:ascii="Times New Roman" w:hAnsi="Times New Roman" w:cs="Times New Roman"/>
          <w:sz w:val="28"/>
          <w:szCs w:val="24"/>
        </w:rPr>
        <w:t>е</w:t>
      </w:r>
      <w:proofErr w:type="gramEnd"/>
      <w:r w:rsidR="00BC5E95" w:rsidRPr="00C23A89">
        <w:rPr>
          <w:rFonts w:ascii="Times New Roman" w:hAnsi="Times New Roman" w:cs="Times New Roman"/>
          <w:sz w:val="28"/>
          <w:szCs w:val="24"/>
        </w:rPr>
        <w:t xml:space="preserve"> и ч</w:t>
      </w:r>
      <w:r w:rsidR="006F354A" w:rsidRPr="00C23A89">
        <w:rPr>
          <w:rFonts w:ascii="Times New Roman" w:hAnsi="Times New Roman" w:cs="Times New Roman"/>
          <w:sz w:val="28"/>
          <w:szCs w:val="24"/>
        </w:rPr>
        <w:t>тобы она была понятна слушателям, в ней должны использоваться распространённые предложения, более точный словарь.</w:t>
      </w:r>
    </w:p>
    <w:p w:rsidR="006F354A" w:rsidRPr="00C23A89" w:rsidRDefault="002C7492" w:rsidP="002C7492">
      <w:pPr>
        <w:spacing w:line="240" w:lineRule="auto"/>
        <w:contextualSpacing/>
        <w:rPr>
          <w:rFonts w:ascii="Times New Roman" w:hAnsi="Times New Roman" w:cs="Times New Roman"/>
          <w:b/>
          <w:i/>
          <w:sz w:val="28"/>
          <w:szCs w:val="24"/>
        </w:rPr>
      </w:pPr>
      <w:r w:rsidRPr="00C23A89">
        <w:rPr>
          <w:rFonts w:ascii="Times New Roman" w:hAnsi="Times New Roman" w:cs="Times New Roman"/>
          <w:b/>
          <w:sz w:val="28"/>
          <w:szCs w:val="24"/>
        </w:rPr>
        <w:t xml:space="preserve">   </w:t>
      </w:r>
      <w:r w:rsidR="006F354A" w:rsidRPr="00C23A89">
        <w:rPr>
          <w:rFonts w:ascii="Times New Roman" w:hAnsi="Times New Roman" w:cs="Times New Roman"/>
          <w:b/>
          <w:i/>
          <w:sz w:val="28"/>
          <w:szCs w:val="24"/>
        </w:rPr>
        <w:t>Задачи и содержание обучения монологической речи. Они определяются особенностями развития связной речи детей и особенностями монологического высказывания.</w:t>
      </w:r>
    </w:p>
    <w:p w:rsidR="006F354A" w:rsidRPr="00C23A89" w:rsidRDefault="006F354A"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В зависимости от функции (назначения) выделяют такие типы монологов:</w:t>
      </w:r>
    </w:p>
    <w:p w:rsidR="006F354A" w:rsidRPr="00C23A89" w:rsidRDefault="006F354A"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1. </w:t>
      </w:r>
      <w:r w:rsidRPr="00C23A89">
        <w:rPr>
          <w:rFonts w:ascii="Times New Roman" w:hAnsi="Times New Roman" w:cs="Times New Roman"/>
          <w:b/>
          <w:sz w:val="28"/>
          <w:szCs w:val="24"/>
        </w:rPr>
        <w:t>Описание –</w:t>
      </w:r>
      <w:r w:rsidRPr="00C23A89">
        <w:rPr>
          <w:rFonts w:ascii="Times New Roman" w:hAnsi="Times New Roman" w:cs="Times New Roman"/>
          <w:sz w:val="28"/>
          <w:szCs w:val="24"/>
        </w:rPr>
        <w:t xml:space="preserve"> это характеристика предмета в статике, один из компонентов монологической речи.</w:t>
      </w:r>
    </w:p>
    <w:p w:rsidR="006F354A" w:rsidRPr="00C23A89" w:rsidRDefault="006F354A"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2. </w:t>
      </w:r>
      <w:r w:rsidRPr="00C23A89">
        <w:rPr>
          <w:rFonts w:ascii="Times New Roman" w:hAnsi="Times New Roman" w:cs="Times New Roman"/>
          <w:b/>
          <w:sz w:val="28"/>
          <w:szCs w:val="24"/>
        </w:rPr>
        <w:t xml:space="preserve">Повествование </w:t>
      </w:r>
      <w:r w:rsidRPr="00C23A89">
        <w:rPr>
          <w:rFonts w:ascii="Times New Roman" w:hAnsi="Times New Roman" w:cs="Times New Roman"/>
          <w:sz w:val="28"/>
          <w:szCs w:val="24"/>
        </w:rPr>
        <w:t>– это рассказ, сообщение о каком-либо событии в его временной последовательности.</w:t>
      </w:r>
    </w:p>
    <w:p w:rsidR="006F354A" w:rsidRPr="00C23A89" w:rsidRDefault="006F354A"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3. </w:t>
      </w:r>
      <w:r w:rsidRPr="00C23A89">
        <w:rPr>
          <w:rFonts w:ascii="Times New Roman" w:hAnsi="Times New Roman" w:cs="Times New Roman"/>
          <w:b/>
          <w:sz w:val="28"/>
          <w:szCs w:val="24"/>
        </w:rPr>
        <w:t>Рассуждение</w:t>
      </w:r>
      <w:r w:rsidRPr="00C23A89">
        <w:rPr>
          <w:rFonts w:ascii="Times New Roman" w:hAnsi="Times New Roman" w:cs="Times New Roman"/>
          <w:sz w:val="28"/>
          <w:szCs w:val="24"/>
        </w:rPr>
        <w:t xml:space="preserve"> – это словесное изложение, разъяснение, подтверждение </w:t>
      </w:r>
      <w:proofErr w:type="gramStart"/>
      <w:r w:rsidRPr="00C23A89">
        <w:rPr>
          <w:rFonts w:ascii="Times New Roman" w:hAnsi="Times New Roman" w:cs="Times New Roman"/>
          <w:sz w:val="28"/>
          <w:szCs w:val="24"/>
        </w:rPr>
        <w:t>какой либо</w:t>
      </w:r>
      <w:proofErr w:type="gramEnd"/>
      <w:r w:rsidRPr="00C23A89">
        <w:rPr>
          <w:rFonts w:ascii="Times New Roman" w:hAnsi="Times New Roman" w:cs="Times New Roman"/>
          <w:sz w:val="28"/>
          <w:szCs w:val="24"/>
        </w:rPr>
        <w:t xml:space="preserve"> мысли.</w:t>
      </w:r>
    </w:p>
    <w:p w:rsidR="006F354A" w:rsidRPr="00C23A89" w:rsidRDefault="006F354A"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4. </w:t>
      </w:r>
      <w:r w:rsidRPr="00C23A89">
        <w:rPr>
          <w:rFonts w:ascii="Times New Roman" w:hAnsi="Times New Roman" w:cs="Times New Roman"/>
          <w:b/>
          <w:sz w:val="28"/>
          <w:szCs w:val="24"/>
        </w:rPr>
        <w:t>Пересказ</w:t>
      </w:r>
      <w:r w:rsidRPr="00C23A89">
        <w:rPr>
          <w:rFonts w:ascii="Times New Roman" w:hAnsi="Times New Roman" w:cs="Times New Roman"/>
          <w:sz w:val="28"/>
          <w:szCs w:val="24"/>
        </w:rPr>
        <w:t xml:space="preserve"> – это осмысленное воспроизведение литературного образца в устной речи.</w:t>
      </w:r>
    </w:p>
    <w:p w:rsidR="006F354A" w:rsidRPr="00C23A89" w:rsidRDefault="006F354A" w:rsidP="002C7492">
      <w:pPr>
        <w:spacing w:line="240" w:lineRule="auto"/>
        <w:contextualSpacing/>
        <w:rPr>
          <w:rFonts w:ascii="Times New Roman" w:hAnsi="Times New Roman" w:cs="Times New Roman"/>
          <w:sz w:val="28"/>
          <w:szCs w:val="24"/>
        </w:rPr>
      </w:pPr>
    </w:p>
    <w:p w:rsidR="006F354A" w:rsidRPr="00C23A89" w:rsidRDefault="006F354A"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5. </w:t>
      </w:r>
      <w:r w:rsidRPr="00C23A89">
        <w:rPr>
          <w:rFonts w:ascii="Times New Roman" w:hAnsi="Times New Roman" w:cs="Times New Roman"/>
          <w:b/>
          <w:sz w:val="28"/>
          <w:szCs w:val="24"/>
        </w:rPr>
        <w:t xml:space="preserve">Рассказ </w:t>
      </w:r>
      <w:r w:rsidRPr="00C23A89">
        <w:rPr>
          <w:rFonts w:ascii="Times New Roman" w:hAnsi="Times New Roman" w:cs="Times New Roman"/>
          <w:sz w:val="28"/>
          <w:szCs w:val="24"/>
        </w:rPr>
        <w:t>– это самостоятельное развернутое изложение ребенком определенного содержания.</w:t>
      </w:r>
    </w:p>
    <w:p w:rsidR="006F354A" w:rsidRPr="00C23A89" w:rsidRDefault="006F354A" w:rsidP="002C7492">
      <w:pPr>
        <w:spacing w:line="240" w:lineRule="auto"/>
        <w:contextualSpacing/>
        <w:rPr>
          <w:rFonts w:ascii="Times New Roman" w:hAnsi="Times New Roman" w:cs="Times New Roman"/>
          <w:b/>
          <w:i/>
          <w:sz w:val="28"/>
          <w:szCs w:val="24"/>
          <w:u w:val="single"/>
        </w:rPr>
      </w:pPr>
      <w:r w:rsidRPr="00C23A89">
        <w:rPr>
          <w:rFonts w:ascii="Times New Roman" w:hAnsi="Times New Roman" w:cs="Times New Roman"/>
          <w:b/>
          <w:i/>
          <w:sz w:val="28"/>
          <w:szCs w:val="24"/>
          <w:u w:val="single"/>
        </w:rPr>
        <w:t>В возрастных группах эти виды монологической речи занимают разное место.</w:t>
      </w:r>
    </w:p>
    <w:p w:rsidR="006F354A" w:rsidRPr="00C23A89" w:rsidRDefault="006F354A" w:rsidP="002C7492">
      <w:pPr>
        <w:spacing w:line="240" w:lineRule="auto"/>
        <w:contextualSpacing/>
        <w:rPr>
          <w:rFonts w:ascii="Times New Roman" w:hAnsi="Times New Roman" w:cs="Times New Roman"/>
          <w:b/>
          <w:i/>
          <w:sz w:val="28"/>
          <w:szCs w:val="24"/>
        </w:rPr>
      </w:pPr>
    </w:p>
    <w:p w:rsidR="006F354A" w:rsidRPr="00C23A89" w:rsidRDefault="006F354A"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lastRenderedPageBreak/>
        <w:t>В раннем возрасте создаются предпосылки для развития монологической речи. На третьем году жизни детей учат слушать и понимать доступные им по содержанию короткие рассказы и сказки, повторять по подражанию отдельные реплики и фразы.</w:t>
      </w:r>
    </w:p>
    <w:p w:rsidR="006F354A" w:rsidRPr="00C23A89" w:rsidRDefault="002C7492"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    </w:t>
      </w:r>
      <w:r w:rsidR="006F354A" w:rsidRPr="00C23A89">
        <w:rPr>
          <w:rFonts w:ascii="Times New Roman" w:hAnsi="Times New Roman" w:cs="Times New Roman"/>
          <w:sz w:val="28"/>
          <w:szCs w:val="24"/>
        </w:rPr>
        <w:t xml:space="preserve">Целенаправленное обучение связной монологической речи </w:t>
      </w:r>
      <w:r w:rsidR="006F354A" w:rsidRPr="00C23A89">
        <w:rPr>
          <w:rFonts w:ascii="Times New Roman" w:hAnsi="Times New Roman" w:cs="Times New Roman"/>
          <w:b/>
          <w:i/>
          <w:sz w:val="28"/>
          <w:szCs w:val="24"/>
        </w:rPr>
        <w:t>начинается во второй младшей группе.</w:t>
      </w:r>
      <w:r w:rsidR="006F354A" w:rsidRPr="00C23A89">
        <w:rPr>
          <w:rFonts w:ascii="Times New Roman" w:hAnsi="Times New Roman" w:cs="Times New Roman"/>
          <w:sz w:val="28"/>
          <w:szCs w:val="24"/>
        </w:rPr>
        <w:t xml:space="preserve"> Детей учат пересказывать хорошо знакомые им сказки и рассказы, а также рассказывать по наглядному материалу (описание игрушек, рассказывание по картине с близким детскому опыту сюжетом – из серий «Мы играем», «Наша Таня»). Дети постепенно подводятся к составлению коротких – в 3 – 4 предложения – описаний игрушек и картинок. В индивидуальном общении детей учат рассказывать на темы из личного опыта (о любимых игрушках, о домашних животных, о семье, о том, как провели выходные дни).</w:t>
      </w:r>
    </w:p>
    <w:p w:rsidR="006F354A" w:rsidRPr="00C23A89" w:rsidRDefault="002C7492" w:rsidP="002C7492">
      <w:pPr>
        <w:spacing w:line="240" w:lineRule="auto"/>
        <w:contextualSpacing/>
        <w:rPr>
          <w:rFonts w:ascii="Times New Roman" w:hAnsi="Times New Roman" w:cs="Times New Roman"/>
          <w:sz w:val="28"/>
          <w:szCs w:val="24"/>
        </w:rPr>
      </w:pPr>
      <w:r w:rsidRPr="00C23A89">
        <w:rPr>
          <w:rFonts w:ascii="Times New Roman" w:hAnsi="Times New Roman" w:cs="Times New Roman"/>
          <w:b/>
          <w:i/>
          <w:sz w:val="28"/>
          <w:szCs w:val="24"/>
        </w:rPr>
        <w:t xml:space="preserve">       </w:t>
      </w:r>
      <w:r w:rsidR="006F354A" w:rsidRPr="00C23A89">
        <w:rPr>
          <w:rFonts w:ascii="Times New Roman" w:hAnsi="Times New Roman" w:cs="Times New Roman"/>
          <w:b/>
          <w:i/>
          <w:sz w:val="28"/>
          <w:szCs w:val="24"/>
        </w:rPr>
        <w:t>В средней группе</w:t>
      </w:r>
      <w:r w:rsidR="006F354A" w:rsidRPr="00C23A89">
        <w:rPr>
          <w:rFonts w:ascii="Times New Roman" w:hAnsi="Times New Roman" w:cs="Times New Roman"/>
          <w:sz w:val="28"/>
          <w:szCs w:val="24"/>
        </w:rPr>
        <w:t xml:space="preserve"> дети пересказывают содержание не только хорошо знакомых сказок и рассказов, но и тех, которые они услышали впервые. В рассказывании по картине и игрушке дети учатся сначала строить высказывания описательного и повествовательного типа. Обращается внимание на структурное оформление описаний и повествований, дается представление о разных зачинах рассказов («Однажды», «Как-то раз» и т. п., средствах связи между предложениями и частями высказывания. Взрослый дает детям зачин и предлагает наполнить его содержанием, развить сюжет («Жили – были…. И не было у </w:t>
      </w:r>
      <w:proofErr w:type="gramStart"/>
      <w:r w:rsidR="006F354A" w:rsidRPr="00C23A89">
        <w:rPr>
          <w:rFonts w:ascii="Times New Roman" w:hAnsi="Times New Roman" w:cs="Times New Roman"/>
          <w:sz w:val="28"/>
          <w:szCs w:val="24"/>
        </w:rPr>
        <w:t>них….</w:t>
      </w:r>
      <w:proofErr w:type="gramEnd"/>
      <w:r w:rsidR="006F354A" w:rsidRPr="00C23A89">
        <w:rPr>
          <w:rFonts w:ascii="Times New Roman" w:hAnsi="Times New Roman" w:cs="Times New Roman"/>
          <w:sz w:val="28"/>
          <w:szCs w:val="24"/>
        </w:rPr>
        <w:t>… Взяли дед и баба…. Снегурочка была для них</w:t>
      </w:r>
      <w:proofErr w:type="gramStart"/>
      <w:r w:rsidR="006F354A" w:rsidRPr="00C23A89">
        <w:rPr>
          <w:rFonts w:ascii="Times New Roman" w:hAnsi="Times New Roman" w:cs="Times New Roman"/>
          <w:sz w:val="28"/>
          <w:szCs w:val="24"/>
        </w:rPr>
        <w:t>… .</w:t>
      </w:r>
      <w:proofErr w:type="gramEnd"/>
      <w:r w:rsidR="006F354A" w:rsidRPr="00C23A89">
        <w:rPr>
          <w:rFonts w:ascii="Times New Roman" w:hAnsi="Times New Roman" w:cs="Times New Roman"/>
          <w:sz w:val="28"/>
          <w:szCs w:val="24"/>
        </w:rPr>
        <w:t>»). Необходимо учить детей включать в повествование элементы описаний действующих лиц, природы, диалоги героев рассказа, приучать к последовательности рассказывания. К концу года дети с помощью воспитателя способны составить рассказ по серии сюжетных картинок: один ребенок рассказывает по одной картинке, другой продолжает, а воспитатель помогает связать переходы от одной картинки к другой («И вот тогда», «В это время» и т. п.).</w:t>
      </w:r>
    </w:p>
    <w:p w:rsidR="006F354A" w:rsidRPr="00C23A89" w:rsidRDefault="0095237B"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  </w:t>
      </w:r>
      <w:r w:rsidR="006F354A" w:rsidRPr="00C23A89">
        <w:rPr>
          <w:rFonts w:ascii="Times New Roman" w:hAnsi="Times New Roman" w:cs="Times New Roman"/>
          <w:sz w:val="28"/>
          <w:szCs w:val="24"/>
        </w:rPr>
        <w:t xml:space="preserve">Также </w:t>
      </w:r>
      <w:r w:rsidR="006F354A" w:rsidRPr="00C23A89">
        <w:rPr>
          <w:rFonts w:ascii="Times New Roman" w:hAnsi="Times New Roman" w:cs="Times New Roman"/>
          <w:b/>
          <w:i/>
          <w:sz w:val="28"/>
          <w:szCs w:val="24"/>
        </w:rPr>
        <w:t>в старшей и подготовительной группе</w:t>
      </w:r>
      <w:r w:rsidR="006F354A" w:rsidRPr="00C23A89">
        <w:rPr>
          <w:rFonts w:ascii="Times New Roman" w:hAnsi="Times New Roman" w:cs="Times New Roman"/>
          <w:sz w:val="28"/>
          <w:szCs w:val="24"/>
        </w:rPr>
        <w:t xml:space="preserve"> используются театрализованные занятия. Речь воспитателя должна быть четкой, эмоциональной.</w:t>
      </w:r>
    </w:p>
    <w:p w:rsidR="006F354A" w:rsidRPr="00C23A89" w:rsidRDefault="0095237B"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    </w:t>
      </w:r>
      <w:r w:rsidR="006F354A" w:rsidRPr="00C23A89">
        <w:rPr>
          <w:rFonts w:ascii="Times New Roman" w:hAnsi="Times New Roman" w:cs="Times New Roman"/>
          <w:sz w:val="28"/>
          <w:szCs w:val="24"/>
        </w:rPr>
        <w:t>При систематической работе дети могут составлять небольшие рассказы из личного опыта сначала с опорой на картинку или игрушку, а затем и без опоры на наглядный материал.</w:t>
      </w:r>
    </w:p>
    <w:p w:rsidR="006F354A" w:rsidRPr="00C23A89" w:rsidRDefault="0095237B" w:rsidP="00BC5E95">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   </w:t>
      </w:r>
      <w:r w:rsidR="006F354A" w:rsidRPr="00C23A89">
        <w:rPr>
          <w:rFonts w:ascii="Times New Roman" w:hAnsi="Times New Roman" w:cs="Times New Roman"/>
          <w:sz w:val="28"/>
          <w:szCs w:val="24"/>
        </w:rPr>
        <w:t xml:space="preserve">Монологическая речь более развивается в обучении детей, то 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 </w:t>
      </w:r>
    </w:p>
    <w:p w:rsidR="006F354A" w:rsidRPr="00C23A89" w:rsidRDefault="0095237B" w:rsidP="002C7492">
      <w:pPr>
        <w:spacing w:line="240" w:lineRule="auto"/>
        <w:contextualSpacing/>
        <w:rPr>
          <w:rFonts w:ascii="Times New Roman" w:hAnsi="Times New Roman" w:cs="Times New Roman"/>
          <w:sz w:val="28"/>
          <w:szCs w:val="24"/>
        </w:rPr>
      </w:pPr>
      <w:r w:rsidRPr="00C23A89">
        <w:rPr>
          <w:rFonts w:ascii="Times New Roman" w:hAnsi="Times New Roman" w:cs="Times New Roman"/>
          <w:sz w:val="28"/>
          <w:szCs w:val="24"/>
        </w:rPr>
        <w:t xml:space="preserve">      </w:t>
      </w:r>
      <w:r w:rsidR="006F354A" w:rsidRPr="00C23A89">
        <w:rPr>
          <w:rFonts w:ascii="Times New Roman" w:hAnsi="Times New Roman" w:cs="Times New Roman"/>
          <w:sz w:val="28"/>
          <w:szCs w:val="24"/>
        </w:rPr>
        <w:t>Целью обучения монологической речи является формирование речевых монологических умений: 1) пересказать текст, подготовить описание, сообщение на заданную тему (или свободную тему, составить рассказ; 2) логически последовательно раскрыть заданную тему; 3) обосновать правильность своих суждений, включая в свою речь элементы рассуждения, аргументации. Все названные умения вырабатываются в процессе выполнения подготовительных и речевых упражнений.</w:t>
      </w:r>
    </w:p>
    <w:p w:rsidR="00BC5E95" w:rsidRPr="00C23A89" w:rsidRDefault="00BC5E95" w:rsidP="002C7492">
      <w:pPr>
        <w:spacing w:line="240" w:lineRule="auto"/>
        <w:contextualSpacing/>
        <w:rPr>
          <w:rFonts w:ascii="Times New Roman" w:hAnsi="Times New Roman" w:cs="Times New Roman"/>
          <w:sz w:val="28"/>
          <w:szCs w:val="24"/>
        </w:rPr>
      </w:pPr>
    </w:p>
    <w:p w:rsidR="00BC5E95" w:rsidRPr="00C23A89" w:rsidRDefault="00BC5E95" w:rsidP="00BC5E95">
      <w:pPr>
        <w:spacing w:after="120" w:line="240" w:lineRule="auto"/>
        <w:jc w:val="both"/>
        <w:rPr>
          <w:rFonts w:ascii="Times New Roman" w:eastAsia="Times New Roman" w:hAnsi="Times New Roman" w:cs="Times New Roman"/>
          <w:i/>
          <w:sz w:val="28"/>
          <w:szCs w:val="24"/>
          <w:lang w:eastAsia="ru-RU"/>
        </w:rPr>
      </w:pPr>
      <w:r w:rsidRPr="00C23A89">
        <w:rPr>
          <w:rFonts w:ascii="Times New Roman" w:eastAsia="Times New Roman" w:hAnsi="Times New Roman" w:cs="Times New Roman"/>
          <w:b/>
          <w:bCs/>
          <w:i/>
          <w:sz w:val="28"/>
          <w:szCs w:val="24"/>
          <w:lang w:eastAsia="ru-RU"/>
        </w:rPr>
        <w:t>Игры на развитие связной речи</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b/>
          <w:bCs/>
          <w:sz w:val="28"/>
          <w:szCs w:val="24"/>
          <w:lang w:eastAsia="ru-RU"/>
        </w:rPr>
        <w:t>Игровое упражнение “Распространи предложение”</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iCs/>
          <w:sz w:val="28"/>
          <w:szCs w:val="24"/>
          <w:lang w:eastAsia="ru-RU"/>
        </w:rPr>
        <w:t>Цель – развитие умения строить длинные предложения со словами-предметами, словами-признаками, словами-действиями.</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sz w:val="28"/>
          <w:szCs w:val="24"/>
          <w:lang w:eastAsia="ru-RU"/>
        </w:rPr>
        <w:t xml:space="preserve">Детям предлагается продолжить и закончить начатое предложение, опираясь на наводящие вопросы. </w:t>
      </w:r>
      <w:proofErr w:type="gramStart"/>
      <w:r w:rsidRPr="00C23A89">
        <w:rPr>
          <w:rFonts w:ascii="Times New Roman" w:eastAsia="Times New Roman" w:hAnsi="Times New Roman" w:cs="Times New Roman"/>
          <w:sz w:val="28"/>
          <w:szCs w:val="24"/>
          <w:lang w:eastAsia="ru-RU"/>
        </w:rPr>
        <w:t>Например</w:t>
      </w:r>
      <w:proofErr w:type="gramEnd"/>
      <w:r w:rsidRPr="00C23A89">
        <w:rPr>
          <w:rFonts w:ascii="Times New Roman" w:eastAsia="Times New Roman" w:hAnsi="Times New Roman" w:cs="Times New Roman"/>
          <w:sz w:val="28"/>
          <w:szCs w:val="24"/>
          <w:lang w:eastAsia="ru-RU"/>
        </w:rPr>
        <w:t xml:space="preserve">: “Дети идут … (Куда? Зачем?)”. Или более </w:t>
      </w:r>
      <w:r w:rsidRPr="00C23A89">
        <w:rPr>
          <w:rFonts w:ascii="Times New Roman" w:eastAsia="Times New Roman" w:hAnsi="Times New Roman" w:cs="Times New Roman"/>
          <w:sz w:val="28"/>
          <w:szCs w:val="24"/>
          <w:lang w:eastAsia="ru-RU"/>
        </w:rPr>
        <w:lastRenderedPageBreak/>
        <w:t xml:space="preserve">усложнённый вариант: “Дети идут в школу, чтобы </w:t>
      </w:r>
      <w:proofErr w:type="gramStart"/>
      <w:r w:rsidRPr="00C23A89">
        <w:rPr>
          <w:rFonts w:ascii="Times New Roman" w:eastAsia="Times New Roman" w:hAnsi="Times New Roman" w:cs="Times New Roman"/>
          <w:sz w:val="28"/>
          <w:szCs w:val="24"/>
          <w:lang w:eastAsia="ru-RU"/>
        </w:rPr>
        <w:t>… .</w:t>
      </w:r>
      <w:proofErr w:type="gramEnd"/>
      <w:r w:rsidRPr="00C23A89">
        <w:rPr>
          <w:rFonts w:ascii="Times New Roman" w:eastAsia="Times New Roman" w:hAnsi="Times New Roman" w:cs="Times New Roman"/>
          <w:sz w:val="28"/>
          <w:szCs w:val="24"/>
          <w:lang w:eastAsia="ru-RU"/>
        </w:rPr>
        <w:t xml:space="preserve"> Этот вариант, помимо обогащения грамматического опыта, может служить своеобразным тестом, позволяющим выявить тревожность ребёнка по отношению к различным жизненным ситуациям.</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b/>
          <w:bCs/>
          <w:sz w:val="28"/>
          <w:szCs w:val="24"/>
          <w:lang w:eastAsia="ru-RU"/>
        </w:rPr>
        <w:t>Игра “Пойми меня”</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iCs/>
          <w:sz w:val="28"/>
          <w:szCs w:val="24"/>
          <w:lang w:eastAsia="ru-RU"/>
        </w:rPr>
        <w:t>Цель – развитие умения составить короткий рассказ по картинке, используя разные характеристики предмета.</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sz w:val="28"/>
          <w:szCs w:val="24"/>
          <w:lang w:eastAsia="ru-RU"/>
        </w:rPr>
        <w:t xml:space="preserve">Воспитатель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Что это значит? (Это значит, не рассказывать раньше времени). Дальше воспитатель объясняет, что, когда он подойдёт к кому-то, то этот ребёнок должен закрыть глаза и, не глядя, вытянуть из коробочки картинку, посмотреть на неё, но никому не показывать и не говорить, что на ней. Это нужно сохранить в секрете. После того, как все дети вытянут себе по – одной картинке, воспитатель спрашивает детей, хочется ли им узнав, кому что досталось? Дети отвечают, что да. Тогда воспитатель говорит, что показывать подарки нельзя, но про них можно рассказать. Но слово-подарок тоже называть нельзя. Потом воспитатель рассказывает про свой подарок, показывая детям, как это нужно делать правильно, а дети угадывают, что досталось воспитателю. После этого дети рассказывают про свои подарки </w:t>
      </w:r>
      <w:proofErr w:type="spellStart"/>
      <w:r w:rsidRPr="00C23A89">
        <w:rPr>
          <w:rFonts w:ascii="Times New Roman" w:eastAsia="Times New Roman" w:hAnsi="Times New Roman" w:cs="Times New Roman"/>
          <w:sz w:val="28"/>
          <w:szCs w:val="24"/>
          <w:lang w:eastAsia="ru-RU"/>
        </w:rPr>
        <w:t>по-очереди</w:t>
      </w:r>
      <w:proofErr w:type="spellEnd"/>
      <w:r w:rsidRPr="00C23A89">
        <w:rPr>
          <w:rFonts w:ascii="Times New Roman" w:eastAsia="Times New Roman" w:hAnsi="Times New Roman" w:cs="Times New Roman"/>
          <w:sz w:val="28"/>
          <w:szCs w:val="24"/>
          <w:lang w:eastAsia="ru-RU"/>
        </w:rPr>
        <w:t xml:space="preserve"> и, когда подарок угадан, открывают свою картинку. Лучше эту игру проводить сидя на ковре в кругу.</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b/>
          <w:bCs/>
          <w:sz w:val="28"/>
          <w:szCs w:val="24"/>
          <w:lang w:eastAsia="ru-RU"/>
        </w:rPr>
        <w:t>Игровое упражнение “Если бы…”</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iCs/>
          <w:sz w:val="28"/>
          <w:szCs w:val="24"/>
          <w:lang w:eastAsia="ru-RU"/>
        </w:rPr>
        <w:t>Цель – развитие связной речи, воображения, высших форм мышления – синтеза, анализа, прогнозирования, экспериментирования</w:t>
      </w:r>
      <w:r w:rsidRPr="00C23A89">
        <w:rPr>
          <w:rFonts w:ascii="Times New Roman" w:eastAsia="Times New Roman" w:hAnsi="Times New Roman" w:cs="Times New Roman"/>
          <w:sz w:val="28"/>
          <w:szCs w:val="24"/>
          <w:lang w:eastAsia="ru-RU"/>
        </w:rPr>
        <w:t>.</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sz w:val="28"/>
          <w:szCs w:val="24"/>
          <w:lang w:eastAsia="ru-RU"/>
        </w:rPr>
        <w:t>Воспитатель предлагает детям пофантазировать на такие темы, как:</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sz w:val="28"/>
          <w:szCs w:val="24"/>
          <w:lang w:eastAsia="ru-RU"/>
        </w:rPr>
        <w:t>- “Если бы я был волшебником, то …”</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sz w:val="28"/>
          <w:szCs w:val="24"/>
          <w:lang w:eastAsia="ru-RU"/>
        </w:rPr>
        <w:t>- “Если бы я стал невидимым…”</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sz w:val="28"/>
          <w:szCs w:val="24"/>
          <w:lang w:eastAsia="ru-RU"/>
        </w:rPr>
        <w:t>- “Если весна не наступит никогда…”</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sz w:val="28"/>
          <w:szCs w:val="24"/>
          <w:lang w:eastAsia="ru-RU"/>
        </w:rPr>
        <w:t>Помимо развивающей направленности, эта игра имеет и диагностическое значение.</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b/>
          <w:bCs/>
          <w:sz w:val="28"/>
          <w:szCs w:val="24"/>
          <w:lang w:eastAsia="ru-RU"/>
        </w:rPr>
        <w:t>Игровое упражнение “Закончи сам”</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iCs/>
          <w:sz w:val="28"/>
          <w:szCs w:val="24"/>
          <w:lang w:eastAsia="ru-RU"/>
        </w:rPr>
        <w:t>Цель – развитие воображения, связной речи.</w:t>
      </w:r>
    </w:p>
    <w:p w:rsidR="00BC5E95" w:rsidRPr="00C23A89" w:rsidRDefault="00BC5E95" w:rsidP="00BC5E95">
      <w:pPr>
        <w:spacing w:after="120" w:line="240" w:lineRule="auto"/>
        <w:jc w:val="both"/>
        <w:rPr>
          <w:rFonts w:ascii="Times New Roman" w:eastAsia="Times New Roman" w:hAnsi="Times New Roman" w:cs="Times New Roman"/>
          <w:sz w:val="28"/>
          <w:szCs w:val="24"/>
          <w:lang w:eastAsia="ru-RU"/>
        </w:rPr>
      </w:pPr>
      <w:r w:rsidRPr="00C23A89">
        <w:rPr>
          <w:rFonts w:ascii="Times New Roman" w:eastAsia="Times New Roman" w:hAnsi="Times New Roman" w:cs="Times New Roman"/>
          <w:sz w:val="28"/>
          <w:szCs w:val="24"/>
          <w:lang w:eastAsia="ru-RU"/>
        </w:rPr>
        <w:t>Воспитатель рассказывает детям начало сказки или рассказа, а детям даётся задание продолжить или придумать концовку</w:t>
      </w:r>
    </w:p>
    <w:p w:rsidR="00BC5E95" w:rsidRPr="00C23A89" w:rsidRDefault="00BC5E95" w:rsidP="00BC5E95">
      <w:pPr>
        <w:shd w:val="clear" w:color="auto" w:fill="FFFFFF"/>
        <w:jc w:val="both"/>
        <w:textAlignment w:val="baseline"/>
        <w:rPr>
          <w:rFonts w:ascii="Times New Roman" w:hAnsi="Times New Roman" w:cs="Times New Roman"/>
          <w:color w:val="000000"/>
          <w:sz w:val="28"/>
          <w:szCs w:val="24"/>
        </w:rPr>
      </w:pPr>
    </w:p>
    <w:p w:rsidR="00BC5E95" w:rsidRPr="00C23A89" w:rsidRDefault="00BC5E95" w:rsidP="00BC5E95">
      <w:pPr>
        <w:shd w:val="clear" w:color="auto" w:fill="FFFFFF"/>
        <w:jc w:val="both"/>
        <w:textAlignment w:val="baseline"/>
        <w:rPr>
          <w:rFonts w:ascii="Times New Roman" w:hAnsi="Times New Roman" w:cs="Times New Roman"/>
          <w:color w:val="000000"/>
          <w:sz w:val="28"/>
          <w:szCs w:val="24"/>
        </w:rPr>
      </w:pPr>
    </w:p>
    <w:p w:rsidR="00BC5E95" w:rsidRPr="00C23A89" w:rsidRDefault="00BC5E95" w:rsidP="002C7492">
      <w:pPr>
        <w:spacing w:line="240" w:lineRule="auto"/>
        <w:contextualSpacing/>
        <w:rPr>
          <w:rFonts w:ascii="Times New Roman" w:hAnsi="Times New Roman" w:cs="Times New Roman"/>
          <w:sz w:val="28"/>
          <w:szCs w:val="24"/>
        </w:rPr>
      </w:pPr>
    </w:p>
    <w:p w:rsidR="006F354A" w:rsidRPr="00C23A89" w:rsidRDefault="0095237B" w:rsidP="00BC5E95">
      <w:pPr>
        <w:spacing w:line="240" w:lineRule="auto"/>
        <w:contextualSpacing/>
        <w:rPr>
          <w:rFonts w:ascii="Times New Roman" w:hAnsi="Times New Roman" w:cs="Times New Roman"/>
          <w:sz w:val="32"/>
          <w:szCs w:val="28"/>
        </w:rPr>
      </w:pPr>
      <w:r w:rsidRPr="00C23A89">
        <w:rPr>
          <w:rFonts w:ascii="Times New Roman" w:hAnsi="Times New Roman" w:cs="Times New Roman"/>
          <w:b/>
          <w:sz w:val="32"/>
          <w:szCs w:val="28"/>
        </w:rPr>
        <w:t xml:space="preserve"> </w:t>
      </w:r>
    </w:p>
    <w:p w:rsidR="006F354A" w:rsidRPr="002C7492" w:rsidRDefault="006F354A" w:rsidP="002C7492">
      <w:pPr>
        <w:spacing w:line="240" w:lineRule="auto"/>
        <w:contextualSpacing/>
        <w:rPr>
          <w:rFonts w:ascii="Times New Roman" w:hAnsi="Times New Roman" w:cs="Times New Roman"/>
          <w:sz w:val="28"/>
          <w:szCs w:val="28"/>
        </w:rPr>
      </w:pPr>
    </w:p>
    <w:sectPr w:rsidR="006F354A" w:rsidRPr="002C7492" w:rsidSect="006F35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4A"/>
    <w:rsid w:val="002C7492"/>
    <w:rsid w:val="006F354A"/>
    <w:rsid w:val="008B6C69"/>
    <w:rsid w:val="0095237B"/>
    <w:rsid w:val="00BC5E95"/>
    <w:rsid w:val="00C23A89"/>
    <w:rsid w:val="00F3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1F9F5-347C-4F05-B662-681F5A3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Светлана Дронова</cp:lastModifiedBy>
  <cp:revision>4</cp:revision>
  <dcterms:created xsi:type="dcterms:W3CDTF">2017-10-10T08:13:00Z</dcterms:created>
  <dcterms:modified xsi:type="dcterms:W3CDTF">2017-10-16T14:01:00Z</dcterms:modified>
</cp:coreProperties>
</file>